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</w:p>
    <w:p w:rsidR="006C21BC" w:rsidRPr="006C21BC" w:rsidRDefault="006C21BC" w:rsidP="006C21BC">
      <w:pPr>
        <w:spacing w:before="0" w:beforeAutospacing="0" w:after="0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6C21BC">
        <w:rPr>
          <w:rFonts w:ascii="Times New Roman" w:eastAsia="Georgia" w:hAnsi="Times New Roman" w:cs="Times New Roman"/>
          <w:b/>
          <w:color w:val="000000"/>
          <w:lang w:eastAsia="pl-PL"/>
        </w:rPr>
        <w:t xml:space="preserve">Klauzula informacyjna o przetwarzaniu danych osobowych </w:t>
      </w:r>
    </w:p>
    <w:p w:rsidR="00CA6EF9" w:rsidRDefault="00CA6EF9" w:rsidP="00CA6EF9">
      <w:pPr>
        <w:spacing w:after="100" w:afterAutospacing="1" w:line="360" w:lineRule="auto"/>
        <w:jc w:val="center"/>
        <w:rPr>
          <w:rFonts w:ascii="Times New Roman" w:eastAsia="Georgia" w:hAnsi="Times New Roman" w:cs="Times New Roman"/>
          <w:b/>
          <w:color w:val="000000"/>
          <w:lang w:eastAsia="pl-PL"/>
        </w:rPr>
      </w:pPr>
      <w:r w:rsidRPr="00CA6EF9">
        <w:rPr>
          <w:rFonts w:ascii="Times New Roman" w:eastAsia="Georgia" w:hAnsi="Times New Roman" w:cs="Times New Roman"/>
          <w:b/>
          <w:color w:val="000000"/>
          <w:lang w:eastAsia="pl-PL"/>
        </w:rPr>
        <w:t>najem, dzierżawa lub użyczenie nieruchomości</w:t>
      </w:r>
    </w:p>
    <w:p w:rsidR="000D360C" w:rsidRPr="006C21BC" w:rsidRDefault="000D360C" w:rsidP="00600EFA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</w:t>
      </w:r>
      <w:r w:rsidR="008D4E6C" w:rsidRPr="006C21BC">
        <w:rPr>
          <w:rFonts w:ascii="Times New Roman" w:eastAsia="Times New Roman" w:hAnsi="Times New Roman" w:cs="Times New Roman"/>
          <w:lang w:eastAsia="pl-PL"/>
        </w:rPr>
        <w:t>016/679 z dnia 27 kwietnia 2016 </w:t>
      </w:r>
      <w:r w:rsidRPr="006C21BC">
        <w:rPr>
          <w:rFonts w:ascii="Times New Roman" w:eastAsia="Times New Roman" w:hAnsi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 w:rsidRPr="006C21BC">
        <w:rPr>
          <w:rFonts w:ascii="Times New Roman" w:eastAsia="Times New Roman" w:hAnsi="Times New Roman" w:cs="Times New Roman"/>
          <w:lang w:eastAsia="pl-PL"/>
        </w:rPr>
        <w:t xml:space="preserve">porządzenie o ochronie danych dalej </w:t>
      </w:r>
      <w:r w:rsidRPr="006C21BC">
        <w:rPr>
          <w:rFonts w:ascii="Times New Roman" w:eastAsia="Times New Roman" w:hAnsi="Times New Roman" w:cs="Times New Roman"/>
          <w:lang w:eastAsia="pl-PL"/>
        </w:rPr>
        <w:t>RODO) informuję się, że:</w:t>
      </w:r>
      <w:r w:rsidR="00E95767" w:rsidRPr="006C21B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00700" w:rsidRPr="006C21BC" w:rsidRDefault="00700700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6C21BC" w:rsidRPr="006C21BC">
        <w:rPr>
          <w:rFonts w:ascii="Times New Roman" w:eastAsia="Times New Roman" w:hAnsi="Times New Roman" w:cs="Times New Roman"/>
          <w:lang w:eastAsia="pl-PL"/>
        </w:rPr>
        <w:t>Wójt Gminy Osiek Jasielski, siedzibą 38-223 Osiek Jasielski 112, tel.:  13 44 20 005, e-mail: gmina@osiekjasielski.pl</w:t>
      </w:r>
    </w:p>
    <w:p w:rsidR="006C21BC" w:rsidRPr="006C21BC" w:rsidRDefault="006C21BC" w:rsidP="006C21BC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Administrator powołał Inspektora Ochrony Danych, z którym można się kontaktować w sprawach związanych z ochroną Państwa danych osobowych na adres korespondencyjny Urzędu Gminy lub mailowo:iod@osiekjasielski.pl.</w:t>
      </w:r>
    </w:p>
    <w:p w:rsidR="006C21BC" w:rsidRPr="00E57770" w:rsidRDefault="00600EFA" w:rsidP="00CA6EF9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Dane osobowe przetwarzane są w celu</w:t>
      </w:r>
      <w:r w:rsidR="00B10FFF" w:rsidRPr="006C21BC">
        <w:rPr>
          <w:rFonts w:ascii="Times New Roman" w:hAnsi="Times New Roman" w:cs="Times New Roman"/>
          <w:color w:val="000000" w:themeColor="text1"/>
        </w:rPr>
        <w:t xml:space="preserve"> </w:t>
      </w:r>
      <w:r w:rsidR="00CA6EF9" w:rsidRPr="00CA6EF9">
        <w:rPr>
          <w:rFonts w:ascii="Times New Roman" w:hAnsi="Times New Roman" w:cs="Times New Roman"/>
          <w:color w:val="000000" w:themeColor="text1"/>
        </w:rPr>
        <w:t>obsługi wniosków w sprawie najmu lub dzierżawy nieruchomości</w:t>
      </w:r>
      <w:r w:rsidR="00CA6EF9">
        <w:rPr>
          <w:rFonts w:ascii="Times New Roman" w:hAnsi="Times New Roman" w:cs="Times New Roman"/>
          <w:color w:val="000000" w:themeColor="text1"/>
        </w:rPr>
        <w:t xml:space="preserve">. </w:t>
      </w:r>
    </w:p>
    <w:p w:rsidR="00B10FFF" w:rsidRPr="006C21BC" w:rsidRDefault="00D24038" w:rsidP="00CA6EF9">
      <w:pPr>
        <w:pStyle w:val="Akapitzlist"/>
        <w:numPr>
          <w:ilvl w:val="0"/>
          <w:numId w:val="1"/>
        </w:numPr>
        <w:spacing w:after="0" w:afterAutospacing="1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21BC">
        <w:rPr>
          <w:rFonts w:ascii="Times New Roman" w:hAnsi="Times New Roman" w:cs="Times New Roman"/>
          <w:color w:val="000000" w:themeColor="text1"/>
        </w:rPr>
        <w:t>Podstawa prawna przetwarzania dany</w:t>
      </w:r>
      <w:r w:rsidR="006C21BC" w:rsidRPr="006C21BC">
        <w:rPr>
          <w:rFonts w:ascii="Times New Roman" w:hAnsi="Times New Roman" w:cs="Times New Roman"/>
          <w:color w:val="000000" w:themeColor="text1"/>
        </w:rPr>
        <w:t xml:space="preserve">ch -art. 6  ust. 1 lit. c RODO w związku </w:t>
      </w:r>
      <w:r w:rsidR="006A66D0">
        <w:rPr>
          <w:rFonts w:ascii="Times New Roman" w:hAnsi="Times New Roman" w:cs="Times New Roman"/>
          <w:color w:val="000000" w:themeColor="text1"/>
        </w:rPr>
        <w:t xml:space="preserve">ustawą </w:t>
      </w:r>
      <w:bookmarkStart w:id="0" w:name="_GoBack"/>
      <w:bookmarkEnd w:id="0"/>
      <w:r w:rsidR="006C21BC" w:rsidRPr="006C21BC">
        <w:rPr>
          <w:rFonts w:ascii="Times New Roman" w:hAnsi="Times New Roman" w:cs="Times New Roman"/>
          <w:color w:val="000000" w:themeColor="text1"/>
        </w:rPr>
        <w:t xml:space="preserve">z </w:t>
      </w:r>
      <w:r w:rsidR="00CA6EF9" w:rsidRPr="00CA6EF9">
        <w:rPr>
          <w:rFonts w:ascii="Times New Roman" w:hAnsi="Times New Roman" w:cs="Times New Roman"/>
          <w:color w:val="000000" w:themeColor="text1"/>
        </w:rPr>
        <w:t>dnia 21 sierpnia 1997 r. o gospodarce nieruchomościami, ustawy z dnia 21 czerwca 2001 r.  o ochronie praw lokato</w:t>
      </w:r>
      <w:r w:rsidR="00CA6EF9">
        <w:rPr>
          <w:rFonts w:ascii="Times New Roman" w:hAnsi="Times New Roman" w:cs="Times New Roman"/>
          <w:color w:val="000000" w:themeColor="text1"/>
        </w:rPr>
        <w:t>rów, mieszkaniowym zasobie gminy,</w:t>
      </w:r>
      <w:r w:rsidR="00CA6EF9" w:rsidRPr="00CA6EF9">
        <w:rPr>
          <w:rFonts w:ascii="Times New Roman" w:hAnsi="Times New Roman" w:cs="Times New Roman"/>
          <w:color w:val="000000" w:themeColor="text1"/>
        </w:rPr>
        <w:t xml:space="preserve"> </w:t>
      </w:r>
      <w:r w:rsidR="00CA6EF9">
        <w:rPr>
          <w:rFonts w:ascii="Times New Roman" w:hAnsi="Times New Roman" w:cs="Times New Roman"/>
          <w:color w:val="000000" w:themeColor="text1"/>
        </w:rPr>
        <w:t xml:space="preserve">Kodeksu </w:t>
      </w:r>
      <w:r w:rsidR="00CA6EF9" w:rsidRPr="00CA6EF9">
        <w:rPr>
          <w:rFonts w:ascii="Times New Roman" w:hAnsi="Times New Roman" w:cs="Times New Roman"/>
          <w:color w:val="000000" w:themeColor="text1"/>
        </w:rPr>
        <w:t xml:space="preserve">cywilnego  </w:t>
      </w:r>
      <w:r w:rsidR="00F32F41" w:rsidRPr="00F32F41">
        <w:rPr>
          <w:rFonts w:ascii="Times New Roman" w:hAnsi="Times New Roman" w:cs="Times New Roman"/>
          <w:color w:val="000000" w:themeColor="text1"/>
        </w:rPr>
        <w:t>.</w:t>
      </w:r>
    </w:p>
    <w:p w:rsidR="00CA6EF9" w:rsidRPr="00CA6EF9" w:rsidRDefault="00CA6EF9" w:rsidP="00CA6EF9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CA6EF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Odbiorcami Pana/Pani danych osobowych są strony postępowania, organy ścigania i wymiaru sprawiedliwości, Urząd Skarbowy, Inkasenci, Komornik Sądowy </w:t>
      </w:r>
    </w:p>
    <w:p w:rsidR="00CA6EF9" w:rsidRPr="00CA6EF9" w:rsidRDefault="00CA6EF9" w:rsidP="00CA6EF9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CA6EF9">
        <w:rPr>
          <w:rFonts w:ascii="Times New Roman" w:eastAsia="Times New Roman" w:hAnsi="Times New Roman" w:cs="Times New Roman"/>
          <w:color w:val="000000" w:themeColor="text1"/>
          <w:lang w:eastAsia="pl-PL"/>
        </w:rPr>
        <w:t>Dane osobowe będą przechowywane w Urzędzie Gminy Osiek Jasielski zgodnie z nadaną kategorią archiwalną „BE-10”- dotyczy najmu i dzierżawy nieruchomości „BE-5”- dotyczy użyczenia nieruchomości po czym zostaną poddane ekspertyzie przez archiwum państwowe.</w:t>
      </w:r>
    </w:p>
    <w:p w:rsidR="000D360C" w:rsidRPr="00A3311E" w:rsidRDefault="000D360C" w:rsidP="00CA6EF9">
      <w:pPr>
        <w:pStyle w:val="Akapitzlist"/>
        <w:numPr>
          <w:ilvl w:val="0"/>
          <w:numId w:val="1"/>
        </w:numPr>
        <w:autoSpaceDE w:val="0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iCs/>
          <w:color w:val="FF0000"/>
          <w:lang w:eastAsia="pl-PL"/>
        </w:rPr>
      </w:pPr>
      <w:r w:rsidRPr="00A3311E">
        <w:rPr>
          <w:rFonts w:ascii="Times New Roman" w:eastAsia="Times New Roman" w:hAnsi="Times New Roman" w:cs="Times New Roman"/>
          <w:color w:val="000000"/>
        </w:rPr>
        <w:t>Posiada Pani/Pan prawo dostępu do treści swoich danych oraz prawo ich sprostowania, usunięcia, ograniczenia przetwarzania, a także prawo do przenoszenia danych  lub wniesienia sprzeciwu wobec przetwarzania</w:t>
      </w:r>
      <w:r w:rsidR="006D4A60" w:rsidRPr="00A3311E">
        <w:rPr>
          <w:rFonts w:ascii="Times New Roman" w:eastAsia="Times New Roman" w:hAnsi="Times New Roman" w:cs="Times New Roman"/>
          <w:color w:val="000000"/>
        </w:rPr>
        <w:t xml:space="preserve">, jeżeli nie jest to ograniczone innymi przepisami prawa. </w:t>
      </w:r>
    </w:p>
    <w:p w:rsidR="000D360C" w:rsidRPr="006C21BC" w:rsidRDefault="000D360C" w:rsidP="00600EFA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21BC">
        <w:rPr>
          <w:rFonts w:ascii="Times New Roman" w:eastAsia="Times New Roman" w:hAnsi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F32F41" w:rsidRPr="00F32F41" w:rsidRDefault="00F32F41" w:rsidP="00F32F41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F32F41">
        <w:rPr>
          <w:rFonts w:ascii="Times New Roman" w:hAnsi="Times New Roman" w:cs="Times New Roman"/>
          <w:color w:val="000000" w:themeColor="text1"/>
        </w:rPr>
        <w:t>Podanie danych osobowych jest wymogiem ustawowym i jest dobrowolne, lecz ich niepodanie, będzie skutkowało pozostawieniem sprawy bez rozpatrzenia</w:t>
      </w:r>
      <w:r w:rsidRPr="00F32F41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</w:rPr>
        <w:t xml:space="preserve"> </w:t>
      </w:r>
    </w:p>
    <w:p w:rsidR="00D24038" w:rsidRPr="006C21BC" w:rsidRDefault="00A91996" w:rsidP="00F32F41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Style w:val="Uwydatnienie"/>
          <w:rFonts w:ascii="Times New Roman" w:eastAsia="Times New Roman" w:hAnsi="Times New Roman" w:cs="Times New Roman"/>
          <w:i w:val="0"/>
          <w:iCs w:val="0"/>
        </w:rPr>
      </w:pPr>
      <w:r w:rsidRPr="006C21BC">
        <w:rPr>
          <w:rStyle w:val="Uwydatnienie"/>
          <w:rFonts w:ascii="Times New Roman" w:eastAsia="Times New Roman" w:hAnsi="Times New Roman" w:cs="Times New Roman"/>
          <w:i w:val="0"/>
        </w:rPr>
        <w:t>Dane udostępnione przez Panią/Pana nie będą przetwarzane w sposób zautomatyzowany, w tym w oparciu o profilowanie</w:t>
      </w:r>
      <w:r w:rsidR="00C6220E" w:rsidRPr="006C21BC">
        <w:rPr>
          <w:rStyle w:val="Uwydatnienie"/>
          <w:rFonts w:ascii="Times New Roman" w:eastAsia="Times New Roman" w:hAnsi="Times New Roman" w:cs="Times New Roman"/>
          <w:i w:val="0"/>
        </w:rPr>
        <w:t>.</w:t>
      </w:r>
      <w:r w:rsidR="00D24038" w:rsidRPr="006C21BC">
        <w:rPr>
          <w:rStyle w:val="Uwydatnienie"/>
          <w:rFonts w:ascii="Times New Roman" w:eastAsia="Times New Roman" w:hAnsi="Times New Roman" w:cs="Times New Roman"/>
          <w:i w:val="0"/>
          <w:iCs w:val="0"/>
          <w:sz w:val="18"/>
        </w:rPr>
        <w:t xml:space="preserve"> </w:t>
      </w:r>
    </w:p>
    <w:sectPr w:rsidR="00D24038" w:rsidRPr="006C21BC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90"/>
    <w:multiLevelType w:val="hybridMultilevel"/>
    <w:tmpl w:val="0D2CACDC"/>
    <w:lvl w:ilvl="0" w:tplc="1E365ED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346C2A"/>
    <w:multiLevelType w:val="hybridMultilevel"/>
    <w:tmpl w:val="757C7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23FEC5B-F2E6-445D-B2F9-08AFA5B8D84B}"/>
  </w:docVars>
  <w:rsids>
    <w:rsidRoot w:val="00B61211"/>
    <w:rsid w:val="000D360C"/>
    <w:rsid w:val="00197CB4"/>
    <w:rsid w:val="00224ACB"/>
    <w:rsid w:val="00233EB0"/>
    <w:rsid w:val="00252F52"/>
    <w:rsid w:val="00381E7A"/>
    <w:rsid w:val="003E2336"/>
    <w:rsid w:val="00414582"/>
    <w:rsid w:val="00472BC3"/>
    <w:rsid w:val="005535F6"/>
    <w:rsid w:val="00554854"/>
    <w:rsid w:val="00600EFA"/>
    <w:rsid w:val="00651968"/>
    <w:rsid w:val="006A66D0"/>
    <w:rsid w:val="006A789F"/>
    <w:rsid w:val="006C05DA"/>
    <w:rsid w:val="006C21BC"/>
    <w:rsid w:val="006D4A60"/>
    <w:rsid w:val="006E4138"/>
    <w:rsid w:val="006F319B"/>
    <w:rsid w:val="00700700"/>
    <w:rsid w:val="00750315"/>
    <w:rsid w:val="007507E9"/>
    <w:rsid w:val="00754125"/>
    <w:rsid w:val="00757C7A"/>
    <w:rsid w:val="007760E5"/>
    <w:rsid w:val="00796366"/>
    <w:rsid w:val="007A0417"/>
    <w:rsid w:val="007E061A"/>
    <w:rsid w:val="00817AD6"/>
    <w:rsid w:val="00822E56"/>
    <w:rsid w:val="008471BD"/>
    <w:rsid w:val="0086748F"/>
    <w:rsid w:val="008C1596"/>
    <w:rsid w:val="008C37A8"/>
    <w:rsid w:val="008D26B7"/>
    <w:rsid w:val="008D4828"/>
    <w:rsid w:val="008D4E6C"/>
    <w:rsid w:val="00975294"/>
    <w:rsid w:val="00A2769A"/>
    <w:rsid w:val="00A3311E"/>
    <w:rsid w:val="00A63FC8"/>
    <w:rsid w:val="00A77AFB"/>
    <w:rsid w:val="00A91996"/>
    <w:rsid w:val="00AB799E"/>
    <w:rsid w:val="00B0531C"/>
    <w:rsid w:val="00B10FFF"/>
    <w:rsid w:val="00B2442C"/>
    <w:rsid w:val="00B54F07"/>
    <w:rsid w:val="00B61211"/>
    <w:rsid w:val="00BB550F"/>
    <w:rsid w:val="00C6220E"/>
    <w:rsid w:val="00CA6EF9"/>
    <w:rsid w:val="00CE68F4"/>
    <w:rsid w:val="00D01C58"/>
    <w:rsid w:val="00D24038"/>
    <w:rsid w:val="00DA7129"/>
    <w:rsid w:val="00E40F13"/>
    <w:rsid w:val="00E57770"/>
    <w:rsid w:val="00E95767"/>
    <w:rsid w:val="00EC6FC0"/>
    <w:rsid w:val="00ED1A86"/>
    <w:rsid w:val="00EE2143"/>
    <w:rsid w:val="00F13905"/>
    <w:rsid w:val="00F32F41"/>
    <w:rsid w:val="00F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C6EF5-DB0A-4704-B413-3012A0F8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23FEC5B-F2E6-445D-B2F9-08AFA5B8D84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Patryk Filip</cp:lastModifiedBy>
  <cp:revision>3</cp:revision>
  <cp:lastPrinted>2018-05-11T08:19:00Z</cp:lastPrinted>
  <dcterms:created xsi:type="dcterms:W3CDTF">2023-01-17T10:05:00Z</dcterms:created>
  <dcterms:modified xsi:type="dcterms:W3CDTF">2023-01-17T10:08:00Z</dcterms:modified>
</cp:coreProperties>
</file>