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B646" w14:textId="77777777" w:rsidR="009F54AD" w:rsidRPr="00911C62" w:rsidRDefault="009F54AD" w:rsidP="009F54AD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 w:bidi="ar-SA"/>
        </w:rPr>
      </w:pPr>
      <w:bookmarkStart w:id="0" w:name="_GoBack"/>
      <w:bookmarkEnd w:id="0"/>
      <w:r w:rsidRPr="00911C62"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 w:bidi="ar-SA"/>
        </w:rPr>
        <w:t>Kosztorys Ofertowy</w:t>
      </w:r>
    </w:p>
    <w:p w14:paraId="35C217EB" w14:textId="77777777" w:rsidR="009F54AD" w:rsidRPr="009F54AD" w:rsidRDefault="009F54AD" w:rsidP="009F54AD">
      <w:pPr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F54AD">
        <w:rPr>
          <w:rFonts w:ascii="Times New Roman" w:eastAsiaTheme="minorHAnsi" w:hAnsi="Times New Roman" w:cs="Times New Roman"/>
          <w:color w:val="auto"/>
          <w:lang w:eastAsia="en-US" w:bidi="ar-SA"/>
        </w:rPr>
        <w:t>Budowa ziemnej linii kablowej oświetlenia drogowego</w:t>
      </w:r>
    </w:p>
    <w:p w14:paraId="2A45F42D" w14:textId="685223BC" w:rsidR="00021D2A" w:rsidRDefault="009F54AD" w:rsidP="009F54AD">
      <w:pPr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F54AD">
        <w:rPr>
          <w:rFonts w:ascii="Times New Roman" w:eastAsiaTheme="minorHAnsi" w:hAnsi="Times New Roman" w:cs="Times New Roman"/>
          <w:color w:val="auto"/>
          <w:lang w:eastAsia="en-US" w:bidi="ar-SA"/>
        </w:rPr>
        <w:t>w miejscowości Samoklęski, gmina Osiek Jasielski</w:t>
      </w:r>
    </w:p>
    <w:tbl>
      <w:tblPr>
        <w:tblpPr w:leftFromText="141" w:rightFromText="141" w:vertAnchor="page" w:horzAnchor="margin" w:tblpY="1874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921"/>
        <w:gridCol w:w="3304"/>
        <w:gridCol w:w="1328"/>
        <w:gridCol w:w="780"/>
        <w:gridCol w:w="682"/>
        <w:gridCol w:w="941"/>
        <w:gridCol w:w="1060"/>
      </w:tblGrid>
      <w:tr w:rsidR="009F54AD" w:rsidRPr="00456938" w14:paraId="3D9E07E9" w14:textId="77777777" w:rsidTr="009F54AD">
        <w:trPr>
          <w:trHeight w:val="69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881DD" w14:textId="77777777" w:rsidR="009F54AD" w:rsidRPr="00456938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AD7F9" w14:textId="77777777" w:rsidR="009F54AD" w:rsidRPr="00456938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Podstawa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C3961" w14:textId="77777777" w:rsidR="009F54AD" w:rsidRPr="00456938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robót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23AD9" w14:textId="77777777" w:rsidR="009F54AD" w:rsidRPr="00456938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84D01" w14:textId="77777777" w:rsidR="009F54AD" w:rsidRPr="00456938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05B8" w14:textId="77777777" w:rsidR="009F54AD" w:rsidRPr="00456938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32F8" w14:textId="77777777" w:rsid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</w:t>
            </w:r>
          </w:p>
          <w:p w14:paraId="5D9F26BD" w14:textId="77777777" w:rsidR="009F54AD" w:rsidRPr="00456938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Netto</w:t>
            </w:r>
          </w:p>
        </w:tc>
      </w:tr>
      <w:tr w:rsidR="009F54AD" w:rsidRPr="00456938" w14:paraId="1935FCBD" w14:textId="77777777" w:rsidTr="009F54AD">
        <w:trPr>
          <w:trHeight w:val="27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25B05" w14:textId="77777777" w:rsidR="009F54AD" w:rsidRPr="00456938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AC5CD" w14:textId="77777777" w:rsidR="009F54AD" w:rsidRPr="00456938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33465" w14:textId="77777777" w:rsidR="009F54AD" w:rsidRPr="00456938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Linia napowietrzna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DE840" w14:textId="77777777" w:rsidR="009F54AD" w:rsidRPr="00456938" w:rsidRDefault="009F54AD" w:rsidP="009F5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3A5C2" w14:textId="77777777" w:rsidR="009F54AD" w:rsidRPr="00456938" w:rsidRDefault="009F54AD" w:rsidP="009F5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ADA65" w14:textId="77777777" w:rsidR="009F54AD" w:rsidRPr="00456938" w:rsidRDefault="009F54AD" w:rsidP="009F5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92324" w14:textId="77777777" w:rsidR="009F54AD" w:rsidRPr="00456938" w:rsidRDefault="009F54AD" w:rsidP="009F5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AD" w:rsidRPr="00456938" w14:paraId="6EE93108" w14:textId="77777777" w:rsidTr="009F54AD">
        <w:trPr>
          <w:trHeight w:val="9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D9E46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DC570" w14:textId="4DF78DE5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5/717/2 (2)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C23A4" w14:textId="687372DD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Układanie kabli na słupach betonowych, bezpośrednio na słupie, masa do 1,0'kg/m, na objemki - YAKY 4x35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02F23" w14:textId="1DD2A43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CFC0C" w14:textId="14759994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E4A40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36226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57FFE10E" w14:textId="77777777" w:rsidTr="009F54AD">
        <w:trPr>
          <w:trHeight w:val="49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AE8F6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7CBF4" w14:textId="7A48220F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5/906/2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83E63" w14:textId="16C8870F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skrzynki bezpiecznikowej - SV29.253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E3847" w14:textId="6BBFA7FE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1CD3D" w14:textId="415E0E3E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B8802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D8F51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2AB9C5F9" w14:textId="77777777" w:rsidTr="009F54AD">
        <w:trPr>
          <w:trHeight w:val="5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9ACA2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06E77" w14:textId="54A3EEF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5/701/4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560A3" w14:textId="77777777" w:rsidR="009F54AD" w:rsidRDefault="009F54AD" w:rsidP="009F54AD">
            <w:pPr>
              <w:pStyle w:val="Inne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Kopanie rowów dla kabli, mechanicznie, </w:t>
            </w:r>
          </w:p>
          <w:p w14:paraId="1C6A73C5" w14:textId="6EF2DDD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grunt kategorii I-II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80A4F" w14:textId="10514D3D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045F3" w14:textId="7C22270D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85F89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5BFBF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71229AF1" w14:textId="77777777" w:rsidTr="009F54AD">
        <w:trPr>
          <w:trHeight w:val="37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CB527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E6EE3" w14:textId="7A38233F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5/706/1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0CC83" w14:textId="0D37684A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Nasypanie warstwy piasku na dnie rowu kablowego, szerokość do 0,4'm Krotność=2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29376" w14:textId="133E1AB6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FCF7C" w14:textId="449600BE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7BC09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58601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16492C07" w14:textId="77777777" w:rsidTr="009F54AD">
        <w:trPr>
          <w:trHeight w:val="56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F13CC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769E1" w14:textId="4D23FDE0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5/702/4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59E60" w14:textId="5AC747CF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Zasypanie rowów dla kabli, mechanicznie, grunt kategorii I-II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9A735" w14:textId="31C129DE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09066" w14:textId="1B1E55B6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03B26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9ED16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7F16B11F" w14:textId="77777777" w:rsidTr="009F54AD">
        <w:trPr>
          <w:trHeight w:val="5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AC384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B508E" w14:textId="46E6DC3F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5/705/1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E3ADF" w14:textId="5D616323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Ułożenie rur osłonowych PVC do Fi'140'mm - DVK Fi 75mm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523FA" w14:textId="1431D21D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1F2AF" w14:textId="4A3416FE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7D448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842E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542F98F7" w14:textId="77777777" w:rsidTr="009F54AD">
        <w:trPr>
          <w:trHeight w:val="7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5FF5B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FABC" w14:textId="7E516D3E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5/713/2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CB31" w14:textId="46BC658C" w:rsidR="009F54AD" w:rsidRDefault="009F54AD" w:rsidP="009F54AD">
            <w:pPr>
              <w:pStyle w:val="Inne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Układanie kabli w rurach, pustakach lub kanałach zamkniętych, kabel do 1,0'kg/m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ACCC60" w14:textId="511CAD43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słupach i rurach osłonowych - YAKY 4x35 Krotność=6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93CB1" w14:textId="2DA8C41D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A2684" w14:textId="27D79245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49C74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2C36A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2871DA3C" w14:textId="77777777" w:rsidTr="009F54AD">
        <w:trPr>
          <w:trHeight w:val="68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C254E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FF88E" w14:textId="5F20EE44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5/603/7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84370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Przewody uziemiające i wyrównawcze w kanałach odkrytych i na słupach, na słupach, bednarka do 200'mm2</w:t>
            </w:r>
          </w:p>
          <w:p w14:paraId="3BEF238C" w14:textId="4930006B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Krotność=3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38208" w14:textId="3EA2A0A8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05462" w14:textId="37DACB6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20786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763F0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32A13F9F" w14:textId="77777777" w:rsidTr="009F54AD">
        <w:trPr>
          <w:trHeight w:val="4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06CA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748CE" w14:textId="7130FECB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5/907/6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FDC14" w14:textId="27BF30D0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Układanie uziomów w rowach kablowych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AC9C0" w14:textId="7FD2D286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AA676" w14:textId="0D4BE668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0E34C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C99B2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0AB9D604" w14:textId="77777777" w:rsidTr="009F54AD">
        <w:trPr>
          <w:trHeight w:val="5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27733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3C176" w14:textId="78103205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KNR 510/9916/4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18EEE" w14:textId="2C11BCDD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 4 1993r. Dodatek za uszczelnienie rury przepustu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509BF" w14:textId="3A22F5F4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38A3A" w14:textId="0DA42794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AA27E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8AA4A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4DFB6765" w14:textId="77777777" w:rsidTr="009F54AD">
        <w:trPr>
          <w:trHeight w:val="4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4181E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E075F" w14:textId="7FD4A314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5/707/2 (1)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DA480" w14:textId="3EDB0483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Układanie kabli w rowach kablowych - ręcznie, kabel do 1,0'kg/m, przykrycie folią - YAKY 4x35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C85EF" w14:textId="261CFDF2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B0DF2" w14:textId="582961D8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2DADF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394AD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58CD1C39" w14:textId="77777777" w:rsidTr="009F54AD">
        <w:trPr>
          <w:trHeight w:val="9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A7086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B8E8F" w14:textId="476C8768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5/726/9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8E188" w14:textId="4D5E7FEE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Obróbka na sucho kabli na napięcie do 1kV o izolacji i powłoce z tworzyw sztucznych, kabel 4-żyłowy, do 35'mm2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11996" w14:textId="544F309D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F8103" w14:textId="5647B2CA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0AC3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A96EF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4E3DC4E6" w14:textId="77777777" w:rsidTr="009F54AD">
        <w:trPr>
          <w:trHeight w:val="72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0A8E6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C5280" w14:textId="275CAC2C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5/1001/2(1)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48378" w14:textId="77777777" w:rsidR="009F54AD" w:rsidRDefault="009F54AD" w:rsidP="009F54AD">
            <w:pPr>
              <w:pStyle w:val="Inne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Montaż i stawianie słupów oświetleniowych, słup do 300'kg, stalowy - Słup oświetleniowy stalowy ocynkowany - 8m, </w:t>
            </w:r>
          </w:p>
          <w:p w14:paraId="3295D543" w14:textId="1B87CD8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wysięgnikiem 1m 5°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3403C" w14:textId="59C0F061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40FEC" w14:textId="00F65A32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38735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6D81D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2986BAC3" w14:textId="77777777" w:rsidTr="009F54AD">
        <w:trPr>
          <w:trHeight w:val="52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8EF74" w14:textId="6E98E30E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6D6B5" w14:textId="7A4B91B5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5/1004/1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7C5FB" w14:textId="4021D63F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opraw oświetlenia zewnętrznego, na słupie - Oprawa LED60W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2FB10" w14:textId="6D2514B6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6563A" w14:textId="4298848D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6B880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0E0A4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626EB056" w14:textId="77777777" w:rsidTr="009F54AD">
        <w:trPr>
          <w:trHeight w:val="72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6658B" w14:textId="7021E791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25632" w14:textId="2945CFEE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5/1003/3(2)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187B1" w14:textId="0766B386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przewodów do opraw oświetleniowych, wciąganych w słupy, rury osłonowe i wysięgniki, wysokość latarń do 10'm, przewody kabelkowe - YDY 3x1,5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F6EBD" w14:textId="0A01D262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80F8C" w14:textId="02F09DA5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91AE3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97D09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3669AF3B" w14:textId="77777777" w:rsidTr="009F54AD">
        <w:trPr>
          <w:trHeight w:val="3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788C4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69F8B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37742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Pomiary, dokumentacja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2D7B2" w14:textId="77777777" w:rsidR="009F54AD" w:rsidRPr="009F54AD" w:rsidRDefault="009F54AD" w:rsidP="009F5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9B4C2" w14:textId="77777777" w:rsidR="009F54AD" w:rsidRPr="009F54AD" w:rsidRDefault="009F54AD" w:rsidP="009F5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8624D" w14:textId="77777777" w:rsidR="009F54AD" w:rsidRPr="009F54AD" w:rsidRDefault="009F54AD" w:rsidP="009F5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FE610" w14:textId="77777777" w:rsidR="009F54AD" w:rsidRPr="009F54AD" w:rsidRDefault="009F54AD" w:rsidP="009F5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AD" w:rsidRPr="00456938" w14:paraId="06862405" w14:textId="77777777" w:rsidTr="009F54AD">
        <w:trPr>
          <w:trHeight w:val="9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445D9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A86062" w14:textId="52AA397E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5/1302/3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7C49C" w14:textId="77777777" w:rsidR="009F54AD" w:rsidRDefault="009F54AD" w:rsidP="009F54AD">
            <w:pPr>
              <w:pStyle w:val="Inne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Badanie linii kablowej średniego napięcia, niskiego napięcia i sterowniczej, kabel n.n., </w:t>
            </w:r>
          </w:p>
          <w:p w14:paraId="4BBDD560" w14:textId="6624D04B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4-żyłowy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FA056" w14:textId="34E05FCC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odcinek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6E2A1" w14:textId="77A537C2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0F6BC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63F46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2976DF3C" w14:textId="77777777" w:rsidTr="009F54AD">
        <w:trPr>
          <w:trHeight w:val="103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08125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76485" w14:textId="45B60DE1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5/1304/1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83ABA" w14:textId="29620599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i pomiary instalacji uziemiającej, piorunochronnej i skuteczności zerowania, uziemienie ochronne lub robocze, pomiar pierwszy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1C784" w14:textId="5C86E1D4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FD38B" w14:textId="3527F7B8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34500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AF21B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52E059E0" w14:textId="77777777" w:rsidTr="009F54AD">
        <w:trPr>
          <w:trHeight w:val="9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5ECA27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E0D56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Kalkulacja indywidualna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28DEA" w14:textId="77777777" w:rsidR="009F54AD" w:rsidRPr="009F54AD" w:rsidRDefault="009F54AD" w:rsidP="009F54AD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geodezyjna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AEC2E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34D99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4A97C" w14:textId="77777777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6CC81" w14:textId="63713196" w:rsidR="009F54AD" w:rsidRPr="009F54AD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56018D3B" w14:textId="77777777" w:rsidTr="009F54AD">
        <w:trPr>
          <w:gridBefore w:val="3"/>
          <w:wBefore w:w="2709" w:type="pct"/>
          <w:trHeight w:val="358"/>
        </w:trPr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4C2D7" w14:textId="77777777" w:rsidR="009F54AD" w:rsidRPr="00911C62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 Wartość Netto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36B1F" w14:textId="77777777" w:rsidR="009F54AD" w:rsidRPr="00456938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77A771A5" w14:textId="77777777" w:rsidTr="009F54AD">
        <w:trPr>
          <w:gridBefore w:val="3"/>
          <w:wBefore w:w="2709" w:type="pct"/>
          <w:trHeight w:val="406"/>
        </w:trPr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3EBC6" w14:textId="77777777" w:rsidR="009F54AD" w:rsidRPr="00911C62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Podatek VAT 23%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8CE85" w14:textId="77777777" w:rsidR="009F54AD" w:rsidRPr="00456938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AD" w:rsidRPr="00456938" w14:paraId="33E87A04" w14:textId="77777777" w:rsidTr="009F54AD">
        <w:trPr>
          <w:gridBefore w:val="3"/>
          <w:wBefore w:w="2709" w:type="pct"/>
          <w:trHeight w:val="410"/>
        </w:trPr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FC305" w14:textId="77777777" w:rsidR="009F54AD" w:rsidRPr="00911C62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 Wartość Brutto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98F39" w14:textId="77777777" w:rsidR="009F54AD" w:rsidRPr="00456938" w:rsidRDefault="009F54AD" w:rsidP="009F54AD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31CC59" w14:textId="77777777" w:rsidR="009F54AD" w:rsidRDefault="009F54AD" w:rsidP="009F54AD">
      <w:pPr>
        <w:jc w:val="center"/>
      </w:pPr>
    </w:p>
    <w:sectPr w:rsidR="009F54AD" w:rsidSect="009F5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AD"/>
    <w:rsid w:val="00003934"/>
    <w:rsid w:val="00021D2A"/>
    <w:rsid w:val="009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6443"/>
  <w15:chartTrackingRefBased/>
  <w15:docId w15:val="{F8650B3E-4B15-43BE-A6B3-7CCF6EE6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4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9F54AD"/>
    <w:rPr>
      <w:rFonts w:ascii="Arial" w:eastAsia="Arial" w:hAnsi="Arial" w:cs="Arial"/>
      <w:sz w:val="16"/>
      <w:szCs w:val="16"/>
    </w:rPr>
  </w:style>
  <w:style w:type="paragraph" w:customStyle="1" w:styleId="Inne0">
    <w:name w:val="Inne"/>
    <w:basedOn w:val="Normalny"/>
    <w:link w:val="Inne"/>
    <w:rsid w:val="009F54AD"/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Nagwek1">
    <w:name w:val="Nagłówek #1_"/>
    <w:basedOn w:val="Domylnaczcionkaakapitu"/>
    <w:link w:val="Nagwek10"/>
    <w:rsid w:val="009F54AD"/>
    <w:rPr>
      <w:rFonts w:ascii="Arial" w:eastAsia="Arial" w:hAnsi="Arial" w:cs="Arial"/>
      <w:b/>
      <w:bCs/>
    </w:rPr>
  </w:style>
  <w:style w:type="paragraph" w:customStyle="1" w:styleId="Nagwek10">
    <w:name w:val="Nagłówek #1"/>
    <w:basedOn w:val="Normalny"/>
    <w:link w:val="Nagwek1"/>
    <w:rsid w:val="009F54AD"/>
    <w:pPr>
      <w:spacing w:after="380"/>
      <w:jc w:val="center"/>
      <w:outlineLvl w:val="0"/>
    </w:pPr>
    <w:rPr>
      <w:rFonts w:ascii="Arial" w:eastAsia="Arial" w:hAnsi="Arial" w:cs="Arial"/>
      <w:b/>
      <w:bCs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</dc:creator>
  <cp:keywords/>
  <dc:description/>
  <cp:lastModifiedBy>GOPS</cp:lastModifiedBy>
  <cp:revision>2</cp:revision>
  <dcterms:created xsi:type="dcterms:W3CDTF">2020-08-28T06:13:00Z</dcterms:created>
  <dcterms:modified xsi:type="dcterms:W3CDTF">2020-08-28T06:13:00Z</dcterms:modified>
</cp:coreProperties>
</file>