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Pr="00B460E1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A32200">
        <w:rPr>
          <w:rFonts w:ascii="Arial" w:hAnsi="Arial" w:cs="Arial"/>
          <w:b/>
        </w:rPr>
        <w:t>rozpatrywanie skarg, wniosków i petycji</w:t>
      </w: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Pr="00B460E1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B460E1" w:rsidRPr="00B460E1">
        <w:rPr>
          <w:rFonts w:ascii="Arial" w:eastAsia="Georgia" w:hAnsi="Arial" w:cs="Arial"/>
          <w:color w:val="000000"/>
          <w:lang w:eastAsia="pl-PL"/>
        </w:rPr>
        <w:t>Organizacyjno-Administracyjny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A32200">
        <w:rPr>
          <w:rFonts w:ascii="Arial" w:eastAsia="Georgia" w:hAnsi="Arial" w:cs="Arial"/>
          <w:color w:val="000000"/>
          <w:lang w:eastAsia="pl-PL"/>
        </w:rPr>
        <w:t>rozpatrzenia i udzielania odpowiedzi na wniosek, skargę lub petycję</w:t>
      </w:r>
      <w:r w:rsidR="00B460E1">
        <w:rPr>
          <w:rFonts w:ascii="Arial" w:hAnsi="Arial" w:cs="Arial"/>
        </w:rPr>
        <w:t>,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A43FBD" w:rsidRDefault="00534B82" w:rsidP="00A322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</w:t>
      </w:r>
      <w:r w:rsidR="00A43FBD">
        <w:rPr>
          <w:rFonts w:ascii="Arial" w:eastAsia="Georgia" w:hAnsi="Arial" w:cs="Arial"/>
          <w:color w:val="000000"/>
          <w:lang w:eastAsia="pl-PL"/>
        </w:rPr>
        <w:t>:</w:t>
      </w:r>
    </w:p>
    <w:p w:rsidR="00C91121" w:rsidRDefault="00A43FBD" w:rsidP="00A3220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Georgia" w:hAnsi="Arial" w:cs="Arial"/>
          <w:color w:val="000000"/>
          <w:lang w:eastAsia="pl-PL"/>
        </w:rPr>
        <w:t xml:space="preserve">- 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obowiązek ciążący na Administratorze </w:t>
      </w:r>
      <w:r w:rsidR="006F076F" w:rsidRPr="00E203BA">
        <w:rPr>
          <w:rFonts w:ascii="Arial" w:hAnsi="Arial" w:cs="Arial"/>
        </w:rPr>
        <w:t>w związku z</w:t>
      </w:r>
      <w:r w:rsidR="00A32200">
        <w:rPr>
          <w:rFonts w:ascii="Arial" w:hAnsi="Arial" w:cs="Arial"/>
        </w:rPr>
        <w:t xml:space="preserve"> ustawą</w:t>
      </w:r>
      <w:r w:rsidR="00A32200" w:rsidRPr="00CD4B8F">
        <w:rPr>
          <w:rFonts w:ascii="Arial" w:hAnsi="Arial" w:cs="Arial"/>
        </w:rPr>
        <w:t xml:space="preserve"> z </w:t>
      </w:r>
      <w:r w:rsidR="00A32200" w:rsidRPr="007D5A35">
        <w:rPr>
          <w:rFonts w:ascii="Arial" w:hAnsi="Arial" w:cs="Arial"/>
        </w:rPr>
        <w:t>dnia 14 czerwca 1960 r.</w:t>
      </w:r>
      <w:r w:rsidR="00A32200">
        <w:rPr>
          <w:rFonts w:ascii="Arial" w:hAnsi="Arial" w:cs="Arial"/>
        </w:rPr>
        <w:t xml:space="preserve"> </w:t>
      </w:r>
      <w:r w:rsidR="00A32200" w:rsidRPr="007D5A35">
        <w:rPr>
          <w:rFonts w:ascii="Arial" w:hAnsi="Arial" w:cs="Arial"/>
        </w:rPr>
        <w:t>Kodeks postępowania administracyjnego</w:t>
      </w:r>
      <w:r w:rsidR="00A32200">
        <w:rPr>
          <w:rFonts w:ascii="Arial" w:hAnsi="Arial" w:cs="Arial"/>
        </w:rPr>
        <w:t xml:space="preserve"> (w przypadku skarg i wniosków), ustawą </w:t>
      </w:r>
      <w:r w:rsidR="00A32200" w:rsidRPr="007D5A35">
        <w:rPr>
          <w:rFonts w:ascii="Arial" w:hAnsi="Arial" w:cs="Arial"/>
        </w:rPr>
        <w:t>z dnia 11 lipca 2014 r.</w:t>
      </w:r>
      <w:r w:rsidR="00A32200">
        <w:rPr>
          <w:rFonts w:ascii="Arial" w:hAnsi="Arial" w:cs="Arial"/>
        </w:rPr>
        <w:t xml:space="preserve"> </w:t>
      </w:r>
      <w:r w:rsidR="00A32200" w:rsidRPr="007D5A35">
        <w:rPr>
          <w:rFonts w:ascii="Arial" w:hAnsi="Arial" w:cs="Arial"/>
        </w:rPr>
        <w:t>o petycjach</w:t>
      </w:r>
      <w:r>
        <w:rPr>
          <w:rFonts w:ascii="Arial" w:hAnsi="Arial" w:cs="Arial"/>
        </w:rPr>
        <w:t xml:space="preserve"> (w przypadku petycji),</w:t>
      </w:r>
    </w:p>
    <w:p w:rsidR="00A43FBD" w:rsidRDefault="00A43FBD" w:rsidP="00A322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- </w:t>
      </w:r>
      <w:r w:rsidRPr="00A43FBD">
        <w:rPr>
          <w:rFonts w:ascii="Arial" w:hAnsi="Arial" w:cs="Arial"/>
        </w:rPr>
        <w:t>zgoda osoby, której dane dotyczą – w przypadku publikacji w Biuletynie Informacji Publicznej imienia i nazwiska osoby składającej petycję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D56EF7" w:rsidRDefault="00A32200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 </w:t>
      </w:r>
    </w:p>
    <w:p w:rsidR="006342A1" w:rsidRDefault="00B460E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85644D">
        <w:rPr>
          <w:rFonts w:ascii="Arial" w:hAnsi="Arial" w:cs="Arial"/>
        </w:rPr>
        <w:t xml:space="preserve">Podanie danych osobowych jest </w:t>
      </w:r>
      <w:r>
        <w:rPr>
          <w:rFonts w:ascii="Arial" w:hAnsi="Arial" w:cs="Arial"/>
        </w:rPr>
        <w:t>dobrowolne</w:t>
      </w:r>
      <w:r w:rsidRPr="0085644D">
        <w:rPr>
          <w:rFonts w:ascii="Arial" w:hAnsi="Arial" w:cs="Arial"/>
        </w:rPr>
        <w:t xml:space="preserve">, niepodanie </w:t>
      </w:r>
      <w:r>
        <w:rPr>
          <w:rFonts w:ascii="Arial" w:hAnsi="Arial" w:cs="Arial"/>
        </w:rPr>
        <w:t>danych</w:t>
      </w:r>
      <w:r w:rsidR="000F4E92">
        <w:rPr>
          <w:rFonts w:ascii="Arial" w:hAnsi="Arial" w:cs="Arial"/>
        </w:rPr>
        <w:t xml:space="preserve"> kontaktowych</w:t>
      </w:r>
      <w:r>
        <w:rPr>
          <w:rFonts w:ascii="Arial" w:hAnsi="Arial" w:cs="Arial"/>
        </w:rPr>
        <w:t xml:space="preserve"> uniemożliwia </w:t>
      </w:r>
      <w:r w:rsidR="000F4E92">
        <w:rPr>
          <w:rFonts w:ascii="Arial" w:hAnsi="Arial" w:cs="Arial"/>
        </w:rPr>
        <w:t>udzielenie odpowiedzi</w:t>
      </w:r>
      <w:r w:rsidR="00A31627">
        <w:rPr>
          <w:rFonts w:ascii="Arial" w:hAnsi="Arial" w:cs="Arial"/>
        </w:rPr>
        <w:t>.</w:t>
      </w:r>
    </w:p>
    <w:p w:rsidR="00C91121" w:rsidRPr="00025FB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B7646B" w:rsidRDefault="00A3162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A31627">
        <w:rPr>
          <w:rFonts w:ascii="Arial" w:eastAsia="Georgia" w:hAnsi="Arial" w:cs="Arial"/>
          <w:color w:val="000000"/>
          <w:lang w:eastAsia="pl-PL"/>
        </w:rPr>
        <w:t xml:space="preserve">W przypadku </w:t>
      </w:r>
      <w:r>
        <w:rPr>
          <w:rFonts w:ascii="Arial" w:eastAsia="Georgia" w:hAnsi="Arial" w:cs="Arial"/>
          <w:color w:val="000000"/>
          <w:lang w:eastAsia="pl-PL"/>
        </w:rPr>
        <w:t>odpowiedzi udzielonej pocztą elektroniczną</w:t>
      </w:r>
      <w:r w:rsidRPr="00A31627">
        <w:rPr>
          <w:rFonts w:ascii="Arial" w:eastAsia="Georgia" w:hAnsi="Arial" w:cs="Arial"/>
          <w:color w:val="000000"/>
          <w:lang w:eastAsia="pl-PL"/>
        </w:rPr>
        <w:t xml:space="preserve"> podmiotem przetwarzającym będzie Ideo sp. o.o.</w:t>
      </w:r>
      <w:r>
        <w:rPr>
          <w:rFonts w:ascii="Arial" w:eastAsia="Georgia" w:hAnsi="Arial" w:cs="Arial"/>
          <w:color w:val="000000"/>
          <w:lang w:eastAsia="pl-PL"/>
        </w:rPr>
        <w:t>, która zapewnia usługę poczty elektronicznej.</w:t>
      </w:r>
    </w:p>
    <w:p w:rsidR="00A43FBD" w:rsidRDefault="00A43FBD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hAnsi="Arial" w:cs="Arial"/>
        </w:rPr>
        <w:t>W przypadku publikacji w Biuletynie Informacji Publicznej imienia i nazwiska osoby składającej petycję (za jej zgodą) podmiotem przetwarzającym będzie INTERmedi@ Ł. Czekała, T. Frąckowiak Spółka Jawna</w:t>
      </w:r>
    </w:p>
    <w:p w:rsidR="00A31627" w:rsidRPr="00B7646B" w:rsidRDefault="00A3162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F076F" w:rsidRDefault="00A32200" w:rsidP="006F076F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Dokumentacja związana z rozpatrywaniem skarg, wniosków i petycji posiada kategorię archiwalną A tzn. że jest przechowywana wieczyście.</w:t>
      </w:r>
    </w:p>
    <w:p w:rsidR="000F4E92" w:rsidRDefault="000F4E92" w:rsidP="006F076F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soba</w:t>
      </w:r>
      <w:r w:rsidRPr="00025FB7">
        <w:rPr>
          <w:rFonts w:ascii="Arial" w:eastAsia="Georgia" w:hAnsi="Arial" w:cs="Arial"/>
          <w:color w:val="000000"/>
          <w:lang w:eastAsia="pl-PL"/>
        </w:rPr>
        <w:t>, która wyraziła zgodę na</w:t>
      </w:r>
      <w:r w:rsidR="006F076F">
        <w:rPr>
          <w:rFonts w:ascii="Arial" w:eastAsia="Georgia" w:hAnsi="Arial" w:cs="Arial"/>
          <w:color w:val="000000"/>
          <w:lang w:eastAsia="pl-PL"/>
        </w:rPr>
        <w:t xml:space="preserve"> przetwarzanie danych osobowych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ma prawo do cofn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 xml:space="preserve">ięcia 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tej 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zgody w dowolnym momencie.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 xml:space="preserve">Osiek Jasielski, </w:t>
      </w:r>
      <w:r w:rsidR="003A564B">
        <w:rPr>
          <w:rFonts w:ascii="Arial" w:eastAsia="Georgia" w:hAnsi="Arial" w:cs="Arial"/>
          <w:lang w:eastAsia="pl-PL"/>
        </w:rPr>
        <w:t>16</w:t>
      </w:r>
      <w:r w:rsidR="00A31627">
        <w:rPr>
          <w:rFonts w:ascii="Arial" w:eastAsia="Georgia" w:hAnsi="Arial" w:cs="Arial"/>
          <w:lang w:eastAsia="pl-PL"/>
        </w:rPr>
        <w:t xml:space="preserve"> </w:t>
      </w:r>
      <w:r w:rsidR="003A564B">
        <w:rPr>
          <w:rFonts w:ascii="Arial" w:eastAsia="Georgia" w:hAnsi="Arial" w:cs="Arial"/>
          <w:lang w:eastAsia="pl-PL"/>
        </w:rPr>
        <w:t>lipca</w:t>
      </w:r>
      <w:r>
        <w:rPr>
          <w:rFonts w:ascii="Arial" w:eastAsia="Georgia" w:hAnsi="Arial" w:cs="Arial"/>
          <w:lang w:eastAsia="pl-PL"/>
        </w:rPr>
        <w:t xml:space="preserve">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CF" w:rsidRDefault="002402CF" w:rsidP="006342A1">
      <w:pPr>
        <w:spacing w:after="0" w:line="240" w:lineRule="auto"/>
      </w:pPr>
      <w:r>
        <w:separator/>
      </w:r>
    </w:p>
  </w:endnote>
  <w:endnote w:type="continuationSeparator" w:id="0">
    <w:p w:rsidR="002402CF" w:rsidRDefault="002402CF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CF" w:rsidRDefault="002402CF" w:rsidP="006342A1">
      <w:pPr>
        <w:spacing w:after="0" w:line="240" w:lineRule="auto"/>
      </w:pPr>
      <w:r>
        <w:separator/>
      </w:r>
    </w:p>
  </w:footnote>
  <w:footnote w:type="continuationSeparator" w:id="0">
    <w:p w:rsidR="002402CF" w:rsidRDefault="002402CF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0F4E92"/>
    <w:rsid w:val="00181EC8"/>
    <w:rsid w:val="001C15FD"/>
    <w:rsid w:val="001F3A1E"/>
    <w:rsid w:val="00203783"/>
    <w:rsid w:val="002063F2"/>
    <w:rsid w:val="0021539A"/>
    <w:rsid w:val="002402CF"/>
    <w:rsid w:val="002463F8"/>
    <w:rsid w:val="0025550D"/>
    <w:rsid w:val="002F3DC1"/>
    <w:rsid w:val="00307E0A"/>
    <w:rsid w:val="003A564B"/>
    <w:rsid w:val="003D0A1A"/>
    <w:rsid w:val="003E3E39"/>
    <w:rsid w:val="00433A2C"/>
    <w:rsid w:val="00440C1D"/>
    <w:rsid w:val="00474A9C"/>
    <w:rsid w:val="00481313"/>
    <w:rsid w:val="00534B82"/>
    <w:rsid w:val="005D58F5"/>
    <w:rsid w:val="006106ED"/>
    <w:rsid w:val="0062281D"/>
    <w:rsid w:val="006342A1"/>
    <w:rsid w:val="006E1BE4"/>
    <w:rsid w:val="006F076F"/>
    <w:rsid w:val="007157B1"/>
    <w:rsid w:val="00770C14"/>
    <w:rsid w:val="0080782E"/>
    <w:rsid w:val="0085248D"/>
    <w:rsid w:val="008A1559"/>
    <w:rsid w:val="008C48F7"/>
    <w:rsid w:val="00911959"/>
    <w:rsid w:val="0093566D"/>
    <w:rsid w:val="009954F1"/>
    <w:rsid w:val="009D266A"/>
    <w:rsid w:val="00A31627"/>
    <w:rsid w:val="00A32200"/>
    <w:rsid w:val="00A40D20"/>
    <w:rsid w:val="00A43FBD"/>
    <w:rsid w:val="00A910F4"/>
    <w:rsid w:val="00AC7BDE"/>
    <w:rsid w:val="00B36A33"/>
    <w:rsid w:val="00B460E1"/>
    <w:rsid w:val="00B7646B"/>
    <w:rsid w:val="00BC70F7"/>
    <w:rsid w:val="00C74667"/>
    <w:rsid w:val="00C91121"/>
    <w:rsid w:val="00C960E2"/>
    <w:rsid w:val="00CE4983"/>
    <w:rsid w:val="00D17D9C"/>
    <w:rsid w:val="00D4764F"/>
    <w:rsid w:val="00D56EF7"/>
    <w:rsid w:val="00D70EB0"/>
    <w:rsid w:val="00DD25E2"/>
    <w:rsid w:val="00E039F9"/>
    <w:rsid w:val="00E26791"/>
    <w:rsid w:val="00E54F39"/>
    <w:rsid w:val="00EA10E5"/>
    <w:rsid w:val="00F04E00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Rafał Zając</cp:lastModifiedBy>
  <cp:revision>5</cp:revision>
  <cp:lastPrinted>2018-05-25T07:38:00Z</cp:lastPrinted>
  <dcterms:created xsi:type="dcterms:W3CDTF">2019-07-15T10:43:00Z</dcterms:created>
  <dcterms:modified xsi:type="dcterms:W3CDTF">2019-07-18T09:00:00Z</dcterms:modified>
</cp:coreProperties>
</file>