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EB3DCD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EB3DCD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EB3DCD" w:rsidRPr="00EB3DCD">
        <w:rPr>
          <w:rFonts w:ascii="Arial" w:hAnsi="Arial" w:cs="Arial"/>
          <w:b/>
        </w:rPr>
        <w:t xml:space="preserve">Przyjmowanie wniosków i wydawanie decyzji dotyczących zwrotu podatku akcyzowego i jego wypłata </w:t>
      </w:r>
      <w:r w:rsidRPr="00EB3DCD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EB3DCD">
        <w:rPr>
          <w:rFonts w:ascii="Arial" w:eastAsia="Georgia" w:hAnsi="Arial" w:cs="Arial"/>
          <w:color w:val="000000"/>
          <w:lang w:eastAsia="pl-PL"/>
        </w:rPr>
        <w:t>Finansowo-Budżetowy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EB3DCD">
        <w:rPr>
          <w:rFonts w:ascii="Arial" w:eastAsia="Georgia" w:hAnsi="Arial" w:cs="Arial"/>
          <w:color w:val="000000"/>
          <w:lang w:eastAsia="pl-PL"/>
        </w:rPr>
        <w:t>przyjmowania wniosków i wydawania</w:t>
      </w:r>
      <w:r w:rsidR="00EB3DCD" w:rsidRPr="00EB3DCD">
        <w:rPr>
          <w:rFonts w:ascii="Arial" w:eastAsia="Georgia" w:hAnsi="Arial" w:cs="Arial"/>
          <w:color w:val="000000"/>
          <w:lang w:eastAsia="pl-PL"/>
        </w:rPr>
        <w:t xml:space="preserve"> decyzji dotyczących zwrotu p</w:t>
      </w:r>
      <w:r w:rsidR="00EB3DCD">
        <w:rPr>
          <w:rFonts w:ascii="Arial" w:eastAsia="Georgia" w:hAnsi="Arial" w:cs="Arial"/>
          <w:color w:val="000000"/>
          <w:lang w:eastAsia="pl-PL"/>
        </w:rPr>
        <w:t>odatku akcyzowego i jego wypłaty</w:t>
      </w:r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EB3DCD" w:rsidRPr="00E203BA">
        <w:rPr>
          <w:rFonts w:ascii="Arial" w:hAnsi="Arial" w:cs="Arial"/>
        </w:rPr>
        <w:t xml:space="preserve">z dnia </w:t>
      </w:r>
      <w:r w:rsidR="00EB3DCD" w:rsidRPr="00D91076">
        <w:rPr>
          <w:rFonts w:ascii="Arial" w:hAnsi="Arial" w:cs="Arial"/>
        </w:rPr>
        <w:t xml:space="preserve"> </w:t>
      </w:r>
      <w:r w:rsidR="00EB3DCD">
        <w:rPr>
          <w:rFonts w:ascii="Arial" w:hAnsi="Arial" w:cs="Arial"/>
        </w:rPr>
        <w:t xml:space="preserve">10 marca 2006 r. </w:t>
      </w:r>
      <w:r w:rsidR="00EB3DCD" w:rsidRPr="00D91076">
        <w:rPr>
          <w:rFonts w:ascii="Arial" w:hAnsi="Arial" w:cs="Arial"/>
        </w:rPr>
        <w:t>o zwrocie podatku akcyzowego zawartego w cenie oleju napędowego wykorzystywanego do produkcji rolnej</w:t>
      </w:r>
      <w:r w:rsidR="00EB3DCD">
        <w:rPr>
          <w:rFonts w:ascii="Arial" w:hAnsi="Arial" w:cs="Arial"/>
        </w:rPr>
        <w:t>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Default="00EB3DCD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5644D">
        <w:rPr>
          <w:rFonts w:ascii="Arial" w:hAnsi="Arial" w:cs="Arial"/>
        </w:rPr>
        <w:t xml:space="preserve">Podanie danych osobowych jest </w:t>
      </w:r>
      <w:r>
        <w:rPr>
          <w:rFonts w:ascii="Arial" w:hAnsi="Arial" w:cs="Arial"/>
        </w:rPr>
        <w:t>dobrowolne</w:t>
      </w:r>
      <w:r w:rsidRPr="008564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zakres danych jest określony ustawowo, </w:t>
      </w:r>
      <w:r w:rsidRPr="0085644D">
        <w:rPr>
          <w:rFonts w:ascii="Arial" w:hAnsi="Arial" w:cs="Arial"/>
        </w:rPr>
        <w:t xml:space="preserve">niepodanie </w:t>
      </w:r>
      <w:r>
        <w:rPr>
          <w:rFonts w:ascii="Arial" w:hAnsi="Arial" w:cs="Arial"/>
        </w:rPr>
        <w:t>danych uniemożliwia uzyskanie zwrotu podatku akcyzowego.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Odbiorcą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Państwa </w:t>
      </w:r>
      <w:r w:rsidR="00534B82">
        <w:rPr>
          <w:rFonts w:ascii="Arial" w:eastAsia="Georgia" w:hAnsi="Arial" w:cs="Arial"/>
          <w:color w:val="000000"/>
          <w:lang w:eastAsia="pl-PL"/>
        </w:rPr>
        <w:t>danych osob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owych </w:t>
      </w:r>
      <w:r w:rsidR="00B460E1">
        <w:rPr>
          <w:rFonts w:ascii="Arial" w:eastAsia="Georgia" w:hAnsi="Arial" w:cs="Arial"/>
          <w:color w:val="000000"/>
          <w:lang w:eastAsia="pl-PL"/>
        </w:rPr>
        <w:t>są s</w:t>
      </w:r>
      <w:r w:rsidR="00B460E1">
        <w:rPr>
          <w:rFonts w:ascii="Arial" w:hAnsi="Arial" w:cs="Arial"/>
        </w:rPr>
        <w:t xml:space="preserve">trony postępowania oraz </w:t>
      </w:r>
      <w:r w:rsidR="00EB3DCD">
        <w:rPr>
          <w:rFonts w:ascii="Arial" w:hAnsi="Arial" w:cs="Arial"/>
        </w:rPr>
        <w:t>Minister Rolnictwa i Rozwoju Wsi prowadzący System Rejestracji Pomocy Publicznej MINROL. Ponadto imię i nazwisko osoby, która uzyskała zwrot akcyzy jest publikowane na tablicy ogłoszeń oraz w BIP Urzędu Gminy Osiek J</w:t>
      </w:r>
      <w:r w:rsidR="00EB3DCD" w:rsidRPr="00EA1545">
        <w:rPr>
          <w:rFonts w:ascii="Arial" w:hAnsi="Arial" w:cs="Arial"/>
        </w:rPr>
        <w:t xml:space="preserve">asielski. Dane przetwarza również </w:t>
      </w:r>
      <w:r w:rsidR="00EA1545" w:rsidRPr="00EA1545">
        <w:rPr>
          <w:rFonts w:ascii="Arial" w:hAnsi="Arial" w:cs="Arial"/>
        </w:rPr>
        <w:t>RADIX Sp. z o.o. Sp.k., z siedzibą w</w:t>
      </w:r>
      <w:r w:rsidR="00EA1545">
        <w:rPr>
          <w:rFonts w:ascii="Arial" w:hAnsi="Arial" w:cs="Arial"/>
        </w:rPr>
        <w:t> </w:t>
      </w:r>
      <w:bookmarkStart w:id="0" w:name="_GoBack"/>
      <w:bookmarkEnd w:id="0"/>
      <w:r w:rsidR="00EA1545" w:rsidRPr="00EA1545">
        <w:rPr>
          <w:rFonts w:ascii="Arial" w:hAnsi="Arial" w:cs="Arial"/>
        </w:rPr>
        <w:t>Gdańsku, przy ul. Piastowskiej 33</w:t>
      </w:r>
      <w:r w:rsidR="00EB3DCD" w:rsidRPr="00EA1545">
        <w:rPr>
          <w:rFonts w:ascii="Arial" w:hAnsi="Arial" w:cs="Arial"/>
        </w:rPr>
        <w:t>, który zapewnia pomoc techniczną systemów informatycznych.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zgodnie 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z nadaną kategorią </w:t>
      </w:r>
      <w:r w:rsidR="00EB3DCD">
        <w:rPr>
          <w:rFonts w:ascii="Arial" w:eastAsia="Georgia" w:hAnsi="Arial" w:cs="Arial"/>
          <w:color w:val="000000"/>
          <w:lang w:eastAsia="pl-PL"/>
        </w:rPr>
        <w:t>archiwalną „B5” (5 lat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25 kwietnia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53" w:rsidRDefault="00C94F53" w:rsidP="006342A1">
      <w:pPr>
        <w:spacing w:after="0" w:line="240" w:lineRule="auto"/>
      </w:pPr>
      <w:r>
        <w:separator/>
      </w:r>
    </w:p>
  </w:endnote>
  <w:endnote w:type="continuationSeparator" w:id="0">
    <w:p w:rsidR="00C94F53" w:rsidRDefault="00C94F53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53" w:rsidRDefault="00C94F53" w:rsidP="006342A1">
      <w:pPr>
        <w:spacing w:after="0" w:line="240" w:lineRule="auto"/>
      </w:pPr>
      <w:r>
        <w:separator/>
      </w:r>
    </w:p>
  </w:footnote>
  <w:footnote w:type="continuationSeparator" w:id="0">
    <w:p w:rsidR="00C94F53" w:rsidRDefault="00C94F53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1539A"/>
    <w:rsid w:val="0025550D"/>
    <w:rsid w:val="00440C1D"/>
    <w:rsid w:val="00474A9C"/>
    <w:rsid w:val="00481313"/>
    <w:rsid w:val="00534B82"/>
    <w:rsid w:val="005D58F5"/>
    <w:rsid w:val="006106ED"/>
    <w:rsid w:val="006342A1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910F4"/>
    <w:rsid w:val="00AC7BDE"/>
    <w:rsid w:val="00B36A33"/>
    <w:rsid w:val="00B460E1"/>
    <w:rsid w:val="00B7646B"/>
    <w:rsid w:val="00BC70F7"/>
    <w:rsid w:val="00C74667"/>
    <w:rsid w:val="00C91121"/>
    <w:rsid w:val="00C94F53"/>
    <w:rsid w:val="00C960E2"/>
    <w:rsid w:val="00D17D9C"/>
    <w:rsid w:val="00D4764F"/>
    <w:rsid w:val="00D56EF7"/>
    <w:rsid w:val="00D70EB0"/>
    <w:rsid w:val="00DD25E2"/>
    <w:rsid w:val="00E039F9"/>
    <w:rsid w:val="00E54F39"/>
    <w:rsid w:val="00EA10E5"/>
    <w:rsid w:val="00EA1545"/>
    <w:rsid w:val="00EB3DCD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Rafał Zając</cp:lastModifiedBy>
  <cp:revision>3</cp:revision>
  <cp:lastPrinted>2018-05-25T07:38:00Z</cp:lastPrinted>
  <dcterms:created xsi:type="dcterms:W3CDTF">2019-04-25T13:20:00Z</dcterms:created>
  <dcterms:modified xsi:type="dcterms:W3CDTF">2019-06-24T07:08:00Z</dcterms:modified>
</cp:coreProperties>
</file>